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75"/>
        <w:tblW w:w="14280" w:type="dxa"/>
        <w:tblLook w:val="04A0" w:firstRow="1" w:lastRow="0" w:firstColumn="1" w:lastColumn="0" w:noHBand="0" w:noVBand="1"/>
      </w:tblPr>
      <w:tblGrid>
        <w:gridCol w:w="4760"/>
        <w:gridCol w:w="4760"/>
        <w:gridCol w:w="4760"/>
      </w:tblGrid>
      <w:tr w:rsidR="005B16E7" w:rsidTr="0023096F">
        <w:trPr>
          <w:trHeight w:val="983"/>
        </w:trPr>
        <w:tc>
          <w:tcPr>
            <w:tcW w:w="4760" w:type="dxa"/>
          </w:tcPr>
          <w:p w:rsidR="005B16E7" w:rsidRPr="00042A7F" w:rsidRDefault="005B16E7" w:rsidP="00AC3E7B"/>
        </w:tc>
        <w:tc>
          <w:tcPr>
            <w:tcW w:w="4760" w:type="dxa"/>
          </w:tcPr>
          <w:p w:rsidR="005B16E7" w:rsidRPr="00FF2A17" w:rsidRDefault="005B16E7" w:rsidP="00FF2A17">
            <w:pPr>
              <w:jc w:val="center"/>
              <w:rPr>
                <w:b/>
              </w:rPr>
            </w:pPr>
            <w:r w:rsidRPr="00FF2A17">
              <w:rPr>
                <w:b/>
              </w:rPr>
              <w:t>NEW ZEALAND</w:t>
            </w:r>
          </w:p>
        </w:tc>
        <w:tc>
          <w:tcPr>
            <w:tcW w:w="4760" w:type="dxa"/>
          </w:tcPr>
          <w:p w:rsidR="005B16E7" w:rsidRPr="00FF2A17" w:rsidRDefault="005B16E7" w:rsidP="00FF2A17">
            <w:pPr>
              <w:jc w:val="center"/>
              <w:rPr>
                <w:b/>
              </w:rPr>
            </w:pPr>
            <w:r w:rsidRPr="00FF2A17">
              <w:rPr>
                <w:b/>
              </w:rPr>
              <w:t>INDIA</w:t>
            </w:r>
          </w:p>
        </w:tc>
      </w:tr>
      <w:tr w:rsidR="005B16E7" w:rsidTr="005B16E7">
        <w:trPr>
          <w:trHeight w:val="634"/>
        </w:trPr>
        <w:tc>
          <w:tcPr>
            <w:tcW w:w="4760" w:type="dxa"/>
          </w:tcPr>
          <w:p w:rsidR="005B16E7" w:rsidRDefault="005B16E7" w:rsidP="00AC3E7B">
            <w:r>
              <w:t>Population Totals</w:t>
            </w:r>
          </w:p>
        </w:tc>
        <w:tc>
          <w:tcPr>
            <w:tcW w:w="4760" w:type="dxa"/>
          </w:tcPr>
          <w:p w:rsidR="005B16E7" w:rsidRDefault="005B16E7" w:rsidP="00AC3E7B"/>
        </w:tc>
        <w:tc>
          <w:tcPr>
            <w:tcW w:w="4760" w:type="dxa"/>
          </w:tcPr>
          <w:p w:rsidR="005B16E7" w:rsidRDefault="005B16E7" w:rsidP="00AC3E7B"/>
        </w:tc>
      </w:tr>
      <w:tr w:rsidR="005B16E7" w:rsidTr="005B16E7">
        <w:trPr>
          <w:trHeight w:val="634"/>
        </w:trPr>
        <w:tc>
          <w:tcPr>
            <w:tcW w:w="4760" w:type="dxa"/>
          </w:tcPr>
          <w:p w:rsidR="005B16E7" w:rsidRDefault="005B16E7" w:rsidP="005B16E7">
            <w:r>
              <w:t>Population Distribution in the country</w:t>
            </w:r>
          </w:p>
        </w:tc>
        <w:tc>
          <w:tcPr>
            <w:tcW w:w="4760" w:type="dxa"/>
          </w:tcPr>
          <w:p w:rsidR="005B16E7" w:rsidRDefault="005A6428" w:rsidP="005B16E7">
            <w:r>
              <w:t>Most of NZ’s population is located….</w:t>
            </w:r>
          </w:p>
          <w:p w:rsidR="005A6428" w:rsidRDefault="005A6428" w:rsidP="005B16E7">
            <w:r>
              <w:t>Because…….</w:t>
            </w:r>
          </w:p>
          <w:p w:rsidR="005A6428" w:rsidRDefault="005A6428" w:rsidP="005B16E7">
            <w:r>
              <w:t>People don’t live in the following areas because…..</w:t>
            </w:r>
          </w:p>
        </w:tc>
        <w:tc>
          <w:tcPr>
            <w:tcW w:w="4760" w:type="dxa"/>
          </w:tcPr>
          <w:p w:rsidR="005A6428" w:rsidRDefault="005A6428" w:rsidP="005A6428">
            <w:r>
              <w:t>Most of India</w:t>
            </w:r>
            <w:r>
              <w:t>’s population is located….</w:t>
            </w:r>
          </w:p>
          <w:p w:rsidR="005A6428" w:rsidRDefault="005A6428" w:rsidP="005A6428">
            <w:r>
              <w:t>Because…….</w:t>
            </w:r>
          </w:p>
          <w:p w:rsidR="005B16E7" w:rsidRDefault="005A6428" w:rsidP="005A6428">
            <w:r>
              <w:t>People don’t live in the following areas because…..</w:t>
            </w:r>
          </w:p>
        </w:tc>
      </w:tr>
      <w:tr w:rsidR="005B16E7" w:rsidTr="005B16E7">
        <w:trPr>
          <w:trHeight w:val="634"/>
        </w:trPr>
        <w:tc>
          <w:tcPr>
            <w:tcW w:w="4760" w:type="dxa"/>
          </w:tcPr>
          <w:p w:rsidR="005B16E7" w:rsidRDefault="005B16E7" w:rsidP="005B16E7">
            <w:r>
              <w:t>Population Pyramids</w:t>
            </w:r>
            <w:r w:rsidR="00FF2A17">
              <w:t xml:space="preserve"> (differences)</w:t>
            </w:r>
          </w:p>
          <w:p w:rsidR="005B16E7" w:rsidRDefault="005B16E7" w:rsidP="005B16E7"/>
        </w:tc>
        <w:tc>
          <w:tcPr>
            <w:tcW w:w="4760" w:type="dxa"/>
          </w:tcPr>
          <w:p w:rsidR="005B16E7" w:rsidRDefault="005B16E7" w:rsidP="005B16E7"/>
        </w:tc>
        <w:tc>
          <w:tcPr>
            <w:tcW w:w="4760" w:type="dxa"/>
          </w:tcPr>
          <w:p w:rsidR="005B16E7" w:rsidRDefault="005B16E7" w:rsidP="005B16E7"/>
        </w:tc>
      </w:tr>
      <w:tr w:rsidR="005B16E7" w:rsidTr="005B16E7">
        <w:trPr>
          <w:trHeight w:val="634"/>
        </w:trPr>
        <w:tc>
          <w:tcPr>
            <w:tcW w:w="4760" w:type="dxa"/>
          </w:tcPr>
          <w:p w:rsidR="005B16E7" w:rsidRDefault="005B16E7" w:rsidP="005B16E7">
            <w:r>
              <w:t>Urban/Rural percentages</w:t>
            </w:r>
          </w:p>
        </w:tc>
        <w:tc>
          <w:tcPr>
            <w:tcW w:w="4760" w:type="dxa"/>
          </w:tcPr>
          <w:p w:rsidR="005B16E7" w:rsidRDefault="005B16E7" w:rsidP="005B16E7"/>
        </w:tc>
        <w:tc>
          <w:tcPr>
            <w:tcW w:w="4760" w:type="dxa"/>
          </w:tcPr>
          <w:p w:rsidR="005B16E7" w:rsidRDefault="005B16E7" w:rsidP="005B16E7"/>
        </w:tc>
      </w:tr>
      <w:tr w:rsidR="005B16E7" w:rsidTr="005B16E7">
        <w:trPr>
          <w:trHeight w:val="634"/>
        </w:trPr>
        <w:tc>
          <w:tcPr>
            <w:tcW w:w="4760" w:type="dxa"/>
          </w:tcPr>
          <w:p w:rsidR="005B16E7" w:rsidRDefault="005B16E7" w:rsidP="005B16E7">
            <w:r>
              <w:t>Life expectancy</w:t>
            </w:r>
          </w:p>
          <w:p w:rsidR="005B16E7" w:rsidRDefault="005B16E7" w:rsidP="005B16E7"/>
        </w:tc>
        <w:tc>
          <w:tcPr>
            <w:tcW w:w="4760" w:type="dxa"/>
          </w:tcPr>
          <w:p w:rsidR="005B16E7" w:rsidRDefault="005B16E7" w:rsidP="005B16E7"/>
        </w:tc>
        <w:tc>
          <w:tcPr>
            <w:tcW w:w="4760" w:type="dxa"/>
          </w:tcPr>
          <w:p w:rsidR="005B16E7" w:rsidRDefault="005B16E7" w:rsidP="005B16E7"/>
        </w:tc>
      </w:tr>
      <w:tr w:rsidR="005B16E7" w:rsidTr="005B16E7">
        <w:trPr>
          <w:trHeight w:val="634"/>
        </w:trPr>
        <w:tc>
          <w:tcPr>
            <w:tcW w:w="4760" w:type="dxa"/>
          </w:tcPr>
          <w:p w:rsidR="005B16E7" w:rsidRDefault="005B16E7" w:rsidP="005B16E7">
            <w:r>
              <w:t>Infant Mortality</w:t>
            </w:r>
          </w:p>
        </w:tc>
        <w:tc>
          <w:tcPr>
            <w:tcW w:w="4760" w:type="dxa"/>
          </w:tcPr>
          <w:p w:rsidR="005B16E7" w:rsidRDefault="005B16E7" w:rsidP="005B16E7"/>
        </w:tc>
        <w:tc>
          <w:tcPr>
            <w:tcW w:w="4760" w:type="dxa"/>
          </w:tcPr>
          <w:p w:rsidR="005B16E7" w:rsidRDefault="005B16E7" w:rsidP="005B16E7"/>
        </w:tc>
      </w:tr>
      <w:tr w:rsidR="00180999" w:rsidTr="005B16E7">
        <w:trPr>
          <w:trHeight w:val="634"/>
        </w:trPr>
        <w:tc>
          <w:tcPr>
            <w:tcW w:w="4760" w:type="dxa"/>
          </w:tcPr>
          <w:p w:rsidR="00180999" w:rsidRDefault="00A068B3" w:rsidP="005B16E7">
            <w:r>
              <w:t>GD</w:t>
            </w:r>
            <w:r w:rsidR="00180999">
              <w:t>P per capita</w:t>
            </w:r>
          </w:p>
        </w:tc>
        <w:tc>
          <w:tcPr>
            <w:tcW w:w="4760" w:type="dxa"/>
          </w:tcPr>
          <w:p w:rsidR="00180999" w:rsidRDefault="00180999" w:rsidP="005B16E7"/>
        </w:tc>
        <w:tc>
          <w:tcPr>
            <w:tcW w:w="4760" w:type="dxa"/>
          </w:tcPr>
          <w:p w:rsidR="00180999" w:rsidRDefault="00180999" w:rsidP="005B16E7"/>
        </w:tc>
      </w:tr>
      <w:tr w:rsidR="005B16E7" w:rsidTr="005B16E7">
        <w:trPr>
          <w:trHeight w:val="634"/>
        </w:trPr>
        <w:tc>
          <w:tcPr>
            <w:tcW w:w="4760" w:type="dxa"/>
          </w:tcPr>
          <w:p w:rsidR="005B16E7" w:rsidRDefault="005B16E7" w:rsidP="005B16E7">
            <w:r>
              <w:t>Migration Facts</w:t>
            </w:r>
          </w:p>
          <w:p w:rsidR="005B16E7" w:rsidRDefault="005B16E7" w:rsidP="005B16E7">
            <w:r>
              <w:t>Domestic vs International</w:t>
            </w:r>
            <w:bookmarkStart w:id="0" w:name="_GoBack"/>
            <w:bookmarkEnd w:id="0"/>
          </w:p>
        </w:tc>
        <w:tc>
          <w:tcPr>
            <w:tcW w:w="4760" w:type="dxa"/>
          </w:tcPr>
          <w:p w:rsidR="005B16E7" w:rsidRDefault="005B16E7" w:rsidP="005B16E7"/>
        </w:tc>
        <w:tc>
          <w:tcPr>
            <w:tcW w:w="4760" w:type="dxa"/>
          </w:tcPr>
          <w:p w:rsidR="005B16E7" w:rsidRDefault="005B16E7" w:rsidP="005B16E7"/>
        </w:tc>
      </w:tr>
      <w:tr w:rsidR="005B16E7" w:rsidTr="005B16E7">
        <w:trPr>
          <w:trHeight w:val="634"/>
        </w:trPr>
        <w:tc>
          <w:tcPr>
            <w:tcW w:w="4760" w:type="dxa"/>
          </w:tcPr>
          <w:p w:rsidR="005B16E7" w:rsidRDefault="005B16E7" w:rsidP="005B16E7">
            <w:r>
              <w:t>Major Cities</w:t>
            </w:r>
          </w:p>
        </w:tc>
        <w:tc>
          <w:tcPr>
            <w:tcW w:w="4760" w:type="dxa"/>
          </w:tcPr>
          <w:p w:rsidR="005B16E7" w:rsidRDefault="005B16E7" w:rsidP="005B16E7"/>
        </w:tc>
        <w:tc>
          <w:tcPr>
            <w:tcW w:w="4760" w:type="dxa"/>
          </w:tcPr>
          <w:p w:rsidR="005B16E7" w:rsidRDefault="005B16E7" w:rsidP="005B16E7"/>
        </w:tc>
      </w:tr>
      <w:tr w:rsidR="005B16E7" w:rsidTr="005B16E7">
        <w:trPr>
          <w:trHeight w:val="634"/>
        </w:trPr>
        <w:tc>
          <w:tcPr>
            <w:tcW w:w="4760" w:type="dxa"/>
          </w:tcPr>
          <w:p w:rsidR="005B16E7" w:rsidRDefault="00FF2A17" w:rsidP="005B16E7">
            <w:r>
              <w:t>Ageing vs Youthful Population Effects</w:t>
            </w:r>
          </w:p>
        </w:tc>
        <w:tc>
          <w:tcPr>
            <w:tcW w:w="4760" w:type="dxa"/>
          </w:tcPr>
          <w:p w:rsidR="005B16E7" w:rsidRDefault="00FF2A17" w:rsidP="005B16E7">
            <w:r>
              <w:t>NZ has an ageing population</w:t>
            </w:r>
            <w:r w:rsidR="00180999">
              <w:t xml:space="preserve"> and</w:t>
            </w:r>
            <w:r>
              <w:t xml:space="preserve"> some of the effects of this are:-</w:t>
            </w:r>
          </w:p>
        </w:tc>
        <w:tc>
          <w:tcPr>
            <w:tcW w:w="4760" w:type="dxa"/>
          </w:tcPr>
          <w:p w:rsidR="005B16E7" w:rsidRDefault="00FF2A17" w:rsidP="005B16E7">
            <w:r>
              <w:t>India has a youthful</w:t>
            </w:r>
            <w:r>
              <w:t xml:space="preserve"> population</w:t>
            </w:r>
            <w:r w:rsidR="00180999">
              <w:t xml:space="preserve"> and</w:t>
            </w:r>
            <w:r>
              <w:t xml:space="preserve"> some of the effects of this are:-</w:t>
            </w:r>
          </w:p>
        </w:tc>
      </w:tr>
    </w:tbl>
    <w:p w:rsidR="005B16E7" w:rsidRPr="003D75DF" w:rsidRDefault="005B16E7" w:rsidP="005B16E7">
      <w:pPr>
        <w:rPr>
          <w:b/>
          <w:u w:val="single"/>
        </w:rPr>
      </w:pPr>
      <w:r>
        <w:rPr>
          <w:b/>
          <w:u w:val="single"/>
        </w:rPr>
        <w:t>Comparison of Population Characteristics between New Zealand and India</w:t>
      </w:r>
    </w:p>
    <w:p w:rsidR="00C85710" w:rsidRDefault="00A068B3"/>
    <w:sectPr w:rsidR="00C85710" w:rsidSect="003D75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E7"/>
    <w:rsid w:val="00180999"/>
    <w:rsid w:val="0023096F"/>
    <w:rsid w:val="005A6428"/>
    <w:rsid w:val="005B16E7"/>
    <w:rsid w:val="00677F52"/>
    <w:rsid w:val="006B7081"/>
    <w:rsid w:val="00A068B3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094E30-24B2-48AA-84A3-AA5A9EC3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Company>School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Raynes</dc:creator>
  <cp:keywords/>
  <dc:description/>
  <cp:lastModifiedBy>Neville Raynes</cp:lastModifiedBy>
  <cp:revision>6</cp:revision>
  <dcterms:created xsi:type="dcterms:W3CDTF">2016-06-12T04:40:00Z</dcterms:created>
  <dcterms:modified xsi:type="dcterms:W3CDTF">2016-06-12T04:51:00Z</dcterms:modified>
</cp:coreProperties>
</file>